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F6E6" w14:textId="77777777" w:rsidR="00D04D9E" w:rsidRDefault="00D04D9E" w:rsidP="008E5D78">
      <w:pPr>
        <w:pStyle w:val="NoSpacing"/>
        <w:jc w:val="center"/>
      </w:pPr>
    </w:p>
    <w:p w14:paraId="1ACDADA0" w14:textId="23CD8917" w:rsidR="008E5D78" w:rsidRDefault="008E5D78" w:rsidP="008E5D78">
      <w:pPr>
        <w:pStyle w:val="NoSpacing"/>
        <w:jc w:val="center"/>
        <w:rPr>
          <w:b/>
          <w:bCs/>
        </w:rPr>
      </w:pPr>
      <w:r w:rsidRPr="008F337D">
        <w:t xml:space="preserve">Request for </w:t>
      </w:r>
      <w:r>
        <w:t>S</w:t>
      </w:r>
      <w:r w:rsidRPr="008F337D">
        <w:t xml:space="preserve">upport to </w:t>
      </w:r>
      <w:r>
        <w:t>P</w:t>
      </w:r>
      <w:r w:rsidRPr="008F337D">
        <w:t>articipate in CDHA Professional Development</w:t>
      </w:r>
    </w:p>
    <w:p w14:paraId="47D3680F" w14:textId="2A9AC672" w:rsidR="003B314A" w:rsidRPr="008E5D78" w:rsidRDefault="003B314A" w:rsidP="003B314A">
      <w:pPr>
        <w:pStyle w:val="NoSpacing"/>
        <w:jc w:val="center"/>
        <w:rPr>
          <w:b/>
          <w:bCs/>
        </w:rPr>
      </w:pPr>
      <w:r w:rsidRPr="008E5D78">
        <w:rPr>
          <w:b/>
          <w:bCs/>
        </w:rPr>
        <w:t xml:space="preserve">Tips </w:t>
      </w:r>
      <w:r w:rsidR="001D67A6">
        <w:rPr>
          <w:b/>
          <w:bCs/>
        </w:rPr>
        <w:t>&amp;</w:t>
      </w:r>
      <w:r w:rsidR="001D67A6" w:rsidRPr="008E5D78">
        <w:rPr>
          <w:b/>
          <w:bCs/>
        </w:rPr>
        <w:t xml:space="preserve"> </w:t>
      </w:r>
      <w:r w:rsidRPr="008E5D78">
        <w:rPr>
          <w:b/>
          <w:bCs/>
        </w:rPr>
        <w:t xml:space="preserve">Talking Points </w:t>
      </w:r>
    </w:p>
    <w:p w14:paraId="144BDF53" w14:textId="77777777" w:rsidR="003B314A" w:rsidRDefault="003B314A" w:rsidP="003B314A">
      <w:pPr>
        <w:pStyle w:val="NoSpacing"/>
        <w:jc w:val="center"/>
        <w:rPr>
          <w:b/>
          <w:bCs/>
        </w:rPr>
      </w:pPr>
    </w:p>
    <w:p w14:paraId="3DC330F8" w14:textId="286EA860" w:rsidR="003B314A" w:rsidRDefault="008E5D78" w:rsidP="00DD3D62">
      <w:pPr>
        <w:pStyle w:val="NoSpacing"/>
        <w:jc w:val="both"/>
      </w:pPr>
      <w:r>
        <w:t xml:space="preserve">You need to be ready to explain the advantages of participating in CDHA professional development opportunities to your employer. </w:t>
      </w:r>
      <w:r w:rsidR="001D67A6">
        <w:t>Use the following to</w:t>
      </w:r>
      <w:r>
        <w:t xml:space="preserve"> highlight the return on investment and the benefits of receiving financial support.</w:t>
      </w:r>
    </w:p>
    <w:p w14:paraId="043A6E51" w14:textId="77777777" w:rsidR="003B314A" w:rsidRDefault="003B314A" w:rsidP="003B314A">
      <w:pPr>
        <w:pStyle w:val="NoSpacing"/>
      </w:pPr>
    </w:p>
    <w:p w14:paraId="50A6D332" w14:textId="6A8E8E34" w:rsidR="003B314A" w:rsidRDefault="008E5D78" w:rsidP="003B314A">
      <w:pPr>
        <w:pStyle w:val="NoSpacing"/>
        <w:numPr>
          <w:ilvl w:val="0"/>
          <w:numId w:val="1"/>
        </w:numPr>
      </w:pPr>
      <w:r w:rsidRPr="00E4752F">
        <w:rPr>
          <w:b/>
          <w:bCs/>
        </w:rPr>
        <w:t>Don’t delay your request</w:t>
      </w:r>
      <w:r w:rsidRPr="008E5D78">
        <w:t xml:space="preserve">! Use the </w:t>
      </w:r>
      <w:hyperlink r:id="rId10" w:history="1">
        <w:r w:rsidRPr="00A622D0">
          <w:rPr>
            <w:rStyle w:val="Hyperlink"/>
          </w:rPr>
          <w:t>reque</w:t>
        </w:r>
        <w:r w:rsidRPr="00A622D0">
          <w:rPr>
            <w:rStyle w:val="Hyperlink"/>
          </w:rPr>
          <w:t>s</w:t>
        </w:r>
        <w:r w:rsidRPr="00A622D0">
          <w:rPr>
            <w:rStyle w:val="Hyperlink"/>
          </w:rPr>
          <w:t>t letter template</w:t>
        </w:r>
      </w:hyperlink>
      <w:r w:rsidRPr="008E5D78">
        <w:t xml:space="preserve"> to give your employer enough notice of your plan to participate. Submitting requests </w:t>
      </w:r>
      <w:r w:rsidR="003B5B85">
        <w:t>in a timely manner</w:t>
      </w:r>
      <w:r w:rsidRPr="008E5D78">
        <w:t xml:space="preserve"> increases your chances of receiving financial support.</w:t>
      </w:r>
    </w:p>
    <w:p w14:paraId="2B0100BA" w14:textId="77777777" w:rsidR="003B314A" w:rsidRDefault="003B314A" w:rsidP="003B314A">
      <w:pPr>
        <w:pStyle w:val="NoSpacing"/>
        <w:ind w:left="720"/>
      </w:pPr>
    </w:p>
    <w:p w14:paraId="6085B80F" w14:textId="3B8520B7" w:rsidR="003B314A" w:rsidRDefault="008E5D78" w:rsidP="003B314A">
      <w:pPr>
        <w:pStyle w:val="NoSpacing"/>
        <w:numPr>
          <w:ilvl w:val="0"/>
          <w:numId w:val="1"/>
        </w:numPr>
      </w:pPr>
      <w:r w:rsidRPr="00E4752F">
        <w:rPr>
          <w:b/>
          <w:bCs/>
        </w:rPr>
        <w:t xml:space="preserve">Highlight </w:t>
      </w:r>
      <w:r w:rsidR="00E4752F">
        <w:rPr>
          <w:b/>
          <w:bCs/>
        </w:rPr>
        <w:t>benefits to client care!</w:t>
      </w:r>
      <w:r w:rsidR="00E4752F" w:rsidRPr="00E4752F">
        <w:t xml:space="preserve"> Share how </w:t>
      </w:r>
      <w:r w:rsidRPr="00E4752F">
        <w:t>you plan to incorporate what you’ve learned into your clinical practice.</w:t>
      </w:r>
      <w:r w:rsidRPr="008E5D78">
        <w:t xml:space="preserve"> </w:t>
      </w:r>
      <w:r w:rsidR="002F402A">
        <w:t>Your employer</w:t>
      </w:r>
      <w:r w:rsidRPr="008E5D78">
        <w:t xml:space="preserve"> will want to see how your involvement benefits your clients, colleagues, and the overall practice.</w:t>
      </w:r>
    </w:p>
    <w:p w14:paraId="04F30526" w14:textId="77777777" w:rsidR="003B314A" w:rsidRDefault="003B314A" w:rsidP="003B314A">
      <w:pPr>
        <w:pStyle w:val="NoSpacing"/>
      </w:pPr>
    </w:p>
    <w:p w14:paraId="33D13F01" w14:textId="41D409ED" w:rsidR="003B314A" w:rsidRDefault="008E5D78" w:rsidP="00837CFB">
      <w:pPr>
        <w:pStyle w:val="NoSpacing"/>
        <w:numPr>
          <w:ilvl w:val="0"/>
          <w:numId w:val="1"/>
        </w:numPr>
      </w:pPr>
      <w:r w:rsidRPr="00E4752F">
        <w:rPr>
          <w:b/>
          <w:bCs/>
        </w:rPr>
        <w:t>Foster a spirit of collaboration!</w:t>
      </w:r>
      <w:r w:rsidRPr="008E5D78">
        <w:t xml:space="preserve"> Offer to share your knowledge with colleagues in the office. </w:t>
      </w:r>
      <w:r w:rsidR="002F402A">
        <w:t xml:space="preserve">Ideas </w:t>
      </w:r>
      <w:r w:rsidR="00AC4BDE">
        <w:t xml:space="preserve">could </w:t>
      </w:r>
      <w:r w:rsidR="002F402A">
        <w:t>include</w:t>
      </w:r>
      <w:r w:rsidRPr="008E5D78">
        <w:t xml:space="preserve"> sharing presentation materials, </w:t>
      </w:r>
      <w:proofErr w:type="gramStart"/>
      <w:r w:rsidRPr="008E5D78">
        <w:t>preparing</w:t>
      </w:r>
      <w:proofErr w:type="gramEnd"/>
      <w:r w:rsidRPr="008E5D78">
        <w:t xml:space="preserve"> a summary report or hosting a lunch and learn session.</w:t>
      </w:r>
    </w:p>
    <w:p w14:paraId="7E93936F" w14:textId="77777777" w:rsidR="00837CFB" w:rsidRDefault="00837CFB" w:rsidP="00837CFB">
      <w:pPr>
        <w:pStyle w:val="NoSpacing"/>
      </w:pPr>
    </w:p>
    <w:p w14:paraId="0B3BB282" w14:textId="5FA09504" w:rsidR="00D25091" w:rsidRDefault="008E5D78" w:rsidP="00D25091">
      <w:pPr>
        <w:pStyle w:val="NoSpacing"/>
        <w:numPr>
          <w:ilvl w:val="0"/>
          <w:numId w:val="1"/>
        </w:numPr>
      </w:pPr>
      <w:proofErr w:type="gramStart"/>
      <w:r w:rsidRPr="00E4752F">
        <w:rPr>
          <w:b/>
          <w:bCs/>
        </w:rPr>
        <w:t>Plan ahead</w:t>
      </w:r>
      <w:proofErr w:type="gramEnd"/>
      <w:r w:rsidRPr="00E4752F">
        <w:rPr>
          <w:b/>
          <w:bCs/>
        </w:rPr>
        <w:t>!</w:t>
      </w:r>
      <w:r w:rsidRPr="008E5D78">
        <w:t xml:space="preserve"> Take a proactive approach to managing your time off. Describe how your clients will be looked after during your absence and consider options like colleague support or temporary coverage if necessary.</w:t>
      </w:r>
    </w:p>
    <w:p w14:paraId="065B8179" w14:textId="77777777" w:rsidR="00837CFB" w:rsidRDefault="00837CFB" w:rsidP="00837CFB">
      <w:pPr>
        <w:pStyle w:val="NoSpacing"/>
      </w:pPr>
    </w:p>
    <w:p w14:paraId="32EFEB8E" w14:textId="339F9918" w:rsidR="00837CFB" w:rsidRDefault="008E5D78" w:rsidP="00837CFB">
      <w:pPr>
        <w:pStyle w:val="NoSpacing"/>
        <w:numPr>
          <w:ilvl w:val="0"/>
          <w:numId w:val="1"/>
        </w:numPr>
      </w:pPr>
      <w:r w:rsidRPr="00E4752F">
        <w:rPr>
          <w:b/>
          <w:bCs/>
        </w:rPr>
        <w:t>Emphasize the benefits!</w:t>
      </w:r>
      <w:r w:rsidRPr="008E5D78">
        <w:t xml:space="preserve"> </w:t>
      </w:r>
      <w:r w:rsidR="002F402A">
        <w:t>You’ll</w:t>
      </w:r>
      <w:r w:rsidRPr="008E5D78">
        <w:t xml:space="preserve"> have the chance to enhance your knowledge, skills, and judgment. The networking opportunities, evidence-informed education, and exposure to new products and technologies provided by CDHA are unique and valuable.</w:t>
      </w:r>
    </w:p>
    <w:p w14:paraId="4C42FC84" w14:textId="77777777" w:rsidR="00837CFB" w:rsidRDefault="00837CFB" w:rsidP="00837CFB">
      <w:pPr>
        <w:pStyle w:val="NoSpacing"/>
      </w:pPr>
    </w:p>
    <w:p w14:paraId="026B1A30" w14:textId="7DD8E2C0" w:rsidR="00837CFB" w:rsidRDefault="008E5D78" w:rsidP="00837CFB">
      <w:pPr>
        <w:pStyle w:val="NoSpacing"/>
        <w:numPr>
          <w:ilvl w:val="0"/>
          <w:numId w:val="1"/>
        </w:numPr>
      </w:pPr>
      <w:r w:rsidRPr="00E4752F">
        <w:rPr>
          <w:b/>
          <w:bCs/>
        </w:rPr>
        <w:t>Follow up with your employer</w:t>
      </w:r>
      <w:r w:rsidR="00E4752F" w:rsidRPr="00E4752F">
        <w:rPr>
          <w:b/>
          <w:bCs/>
        </w:rPr>
        <w:t>!</w:t>
      </w:r>
      <w:r w:rsidR="00E4752F">
        <w:t xml:space="preserve"> </w:t>
      </w:r>
      <w:r w:rsidRPr="008E5D78">
        <w:t>Budget decisions are made thoughtfully. Remind them of any applicable discounts and thank them for considering your request. Offer to provide further information if needed.</w:t>
      </w:r>
      <w:r w:rsidR="00DA316A" w:rsidRPr="00DA316A">
        <w:t xml:space="preserve"> </w:t>
      </w:r>
      <w:r w:rsidR="00DE5F6F">
        <w:t>Politely ask</w:t>
      </w:r>
      <w:r w:rsidR="00195C9F">
        <w:t xml:space="preserve"> when you </w:t>
      </w:r>
      <w:r w:rsidR="004A62EC">
        <w:t>can expect a decision, e.g.,</w:t>
      </w:r>
      <w:r w:rsidR="00DE5F6F">
        <w:t xml:space="preserve"> “</w:t>
      </w:r>
      <w:r w:rsidR="00C944D0">
        <w:t>Can</w:t>
      </w:r>
      <w:r w:rsidR="00DA316A" w:rsidRPr="00DA316A">
        <w:t xml:space="preserve"> I check back next week after you’ve had time to review?”</w:t>
      </w:r>
      <w:r w:rsidR="00DE5F6F">
        <w:t xml:space="preserve"> </w:t>
      </w:r>
    </w:p>
    <w:p w14:paraId="680FBC88" w14:textId="77777777" w:rsidR="00837CFB" w:rsidRDefault="00837CFB" w:rsidP="00837CFB">
      <w:pPr>
        <w:pStyle w:val="NoSpacing"/>
      </w:pPr>
    </w:p>
    <w:p w14:paraId="7E6C37C3" w14:textId="2A45B19F" w:rsidR="00430299" w:rsidRDefault="008E5D78" w:rsidP="003B314A">
      <w:pPr>
        <w:pStyle w:val="NoSpacing"/>
        <w:numPr>
          <w:ilvl w:val="0"/>
          <w:numId w:val="1"/>
        </w:numPr>
      </w:pPr>
      <w:r w:rsidRPr="00E4752F">
        <w:rPr>
          <w:b/>
          <w:bCs/>
        </w:rPr>
        <w:t xml:space="preserve">Be </w:t>
      </w:r>
      <w:r w:rsidR="00D25091">
        <w:rPr>
          <w:b/>
          <w:bCs/>
        </w:rPr>
        <w:t>cost-conscious</w:t>
      </w:r>
      <w:r w:rsidRPr="00E4752F">
        <w:rPr>
          <w:b/>
          <w:bCs/>
        </w:rPr>
        <w:t>!</w:t>
      </w:r>
      <w:r w:rsidRPr="008E5D78">
        <w:t xml:space="preserve"> Explain your plans to cut expenses. Options like sharing accommodations, carpooling, using CDHA member benefits or accessing online learning can help lower costs.</w:t>
      </w:r>
      <w:r w:rsidR="00D25091">
        <w:t xml:space="preserve"> Take advantage of early bird discounts and CDHA member pricing. </w:t>
      </w:r>
    </w:p>
    <w:sectPr w:rsidR="00430299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9274" w14:textId="77777777" w:rsidR="00454D53" w:rsidRDefault="00454D53" w:rsidP="00D04D9E">
      <w:pPr>
        <w:spacing w:after="0" w:line="240" w:lineRule="auto"/>
      </w:pPr>
      <w:r>
        <w:separator/>
      </w:r>
    </w:p>
  </w:endnote>
  <w:endnote w:type="continuationSeparator" w:id="0">
    <w:p w14:paraId="33ECB8C3" w14:textId="77777777" w:rsidR="00454D53" w:rsidRDefault="00454D53" w:rsidP="00D0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2DEB0" w14:textId="77777777" w:rsidR="00454D53" w:rsidRDefault="00454D53" w:rsidP="00D04D9E">
      <w:pPr>
        <w:spacing w:after="0" w:line="240" w:lineRule="auto"/>
      </w:pPr>
      <w:r>
        <w:separator/>
      </w:r>
    </w:p>
  </w:footnote>
  <w:footnote w:type="continuationSeparator" w:id="0">
    <w:p w14:paraId="18407B67" w14:textId="77777777" w:rsidR="00454D53" w:rsidRDefault="00454D53" w:rsidP="00D04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8952" w14:textId="79EF5314" w:rsidR="00D04D9E" w:rsidRDefault="00D04D9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531F33" wp14:editId="25D3B2EF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3897703" cy="720000"/>
          <wp:effectExtent l="0" t="0" r="0" b="4445"/>
          <wp:wrapTopAndBottom/>
          <wp:docPr id="17633229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343709" name="Picture 13533437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7703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80318"/>
    <w:multiLevelType w:val="hybridMultilevel"/>
    <w:tmpl w:val="AEC8A69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6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4A"/>
    <w:rsid w:val="000B7E10"/>
    <w:rsid w:val="00104855"/>
    <w:rsid w:val="00195C9F"/>
    <w:rsid w:val="001D67A6"/>
    <w:rsid w:val="00276A3F"/>
    <w:rsid w:val="002F402A"/>
    <w:rsid w:val="00331EFE"/>
    <w:rsid w:val="003B314A"/>
    <w:rsid w:val="003B5B85"/>
    <w:rsid w:val="003F0F59"/>
    <w:rsid w:val="00430299"/>
    <w:rsid w:val="00454D53"/>
    <w:rsid w:val="00496EB7"/>
    <w:rsid w:val="004A62EC"/>
    <w:rsid w:val="004C3D28"/>
    <w:rsid w:val="00640279"/>
    <w:rsid w:val="00690ABA"/>
    <w:rsid w:val="006E499F"/>
    <w:rsid w:val="006F15B1"/>
    <w:rsid w:val="00710366"/>
    <w:rsid w:val="0082521B"/>
    <w:rsid w:val="00837CFB"/>
    <w:rsid w:val="00854059"/>
    <w:rsid w:val="00861548"/>
    <w:rsid w:val="00865F5B"/>
    <w:rsid w:val="008D642C"/>
    <w:rsid w:val="008E5D78"/>
    <w:rsid w:val="00993454"/>
    <w:rsid w:val="00A622D0"/>
    <w:rsid w:val="00AC4BDE"/>
    <w:rsid w:val="00B66A66"/>
    <w:rsid w:val="00BA2EF7"/>
    <w:rsid w:val="00C44591"/>
    <w:rsid w:val="00C944D0"/>
    <w:rsid w:val="00D04D9E"/>
    <w:rsid w:val="00D25091"/>
    <w:rsid w:val="00DA316A"/>
    <w:rsid w:val="00DD3668"/>
    <w:rsid w:val="00DD3D62"/>
    <w:rsid w:val="00DE5F6F"/>
    <w:rsid w:val="00E4752F"/>
    <w:rsid w:val="00E96B04"/>
    <w:rsid w:val="00EA42CB"/>
    <w:rsid w:val="00F63D1F"/>
    <w:rsid w:val="00F77F0D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39470C"/>
  <w15:chartTrackingRefBased/>
  <w15:docId w15:val="{B4767D30-86C5-4BD0-881D-E9C61B14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14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3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314A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14A"/>
    <w:rPr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B314A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B314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93454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B85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B85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4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E"/>
  </w:style>
  <w:style w:type="paragraph" w:styleId="Footer">
    <w:name w:val="footer"/>
    <w:basedOn w:val="Normal"/>
    <w:link w:val="FooterChar"/>
    <w:uiPriority w:val="99"/>
    <w:unhideWhenUsed/>
    <w:rsid w:val="00D04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E"/>
  </w:style>
  <w:style w:type="character" w:styleId="UnresolvedMention">
    <w:name w:val="Unresolved Mention"/>
    <w:basedOn w:val="DefaultParagraphFont"/>
    <w:uiPriority w:val="99"/>
    <w:semiHidden/>
    <w:unhideWhenUsed/>
    <w:rsid w:val="00A622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iles.cdha.ca/education/Professional-Development_Request_Letter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9BEBBCF7E6B4AA57E2A4F928276F5" ma:contentTypeVersion="18" ma:contentTypeDescription="Create a new document." ma:contentTypeScope="" ma:versionID="b696e2866f16c0e2ed2f0cdc148f827e">
  <xsd:schema xmlns:xsd="http://www.w3.org/2001/XMLSchema" xmlns:xs="http://www.w3.org/2001/XMLSchema" xmlns:p="http://schemas.microsoft.com/office/2006/metadata/properties" xmlns:ns2="d8338090-b4b8-4397-84f0-6b0a975d545f" xmlns:ns3="ae413667-d308-42eb-bc9e-6351a8e63544" targetNamespace="http://schemas.microsoft.com/office/2006/metadata/properties" ma:root="true" ma:fieldsID="602831fe47908ae5c298b31991591cfd" ns2:_="" ns3:_="">
    <xsd:import namespace="d8338090-b4b8-4397-84f0-6b0a975d545f"/>
    <xsd:import namespace="ae413667-d308-42eb-bc9e-6351a8e63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38090-b4b8-4397-84f0-6b0a975d5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e1bcc43-cdce-48aa-9746-ce32adde58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13667-d308-42eb-bc9e-6351a8e63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83f1c03-ef55-4c73-a74a-1ed219241d96}" ma:internalName="TaxCatchAll" ma:showField="CatchAllData" ma:web="ae413667-d308-42eb-bc9e-6351a8e63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13667-d308-42eb-bc9e-6351a8e63544" xsi:nil="true"/>
    <lcf76f155ced4ddcb4097134ff3c332f xmlns="d8338090-b4b8-4397-84f0-6b0a975d54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D1680E-4491-4089-ABFE-B8CD9A693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38090-b4b8-4397-84f0-6b0a975d545f"/>
    <ds:schemaRef ds:uri="ae413667-d308-42eb-bc9e-6351a8e63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E3D694-AECA-462D-A098-15713E5F0F5B}">
  <ds:schemaRefs>
    <ds:schemaRef ds:uri="http://schemas.microsoft.com/office/2006/metadata/properties"/>
    <ds:schemaRef ds:uri="http://schemas.microsoft.com/office/infopath/2007/PartnerControls"/>
    <ds:schemaRef ds:uri="ae413667-d308-42eb-bc9e-6351a8e63544"/>
    <ds:schemaRef ds:uri="d8338090-b4b8-4397-84f0-6b0a975d545f"/>
  </ds:schemaRefs>
</ds:datastoreItem>
</file>

<file path=customXml/itemProps3.xml><?xml version="1.0" encoding="utf-8"?>
<ds:datastoreItem xmlns:ds="http://schemas.openxmlformats.org/officeDocument/2006/customXml" ds:itemID="{644582FC-3695-4320-A012-899252E52E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307</Words>
  <Characters>1708</Characters>
  <Application>Microsoft Office Word</Application>
  <DocSecurity>0</DocSecurity>
  <Lines>36</Lines>
  <Paragraphs>10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Chaulk</dc:creator>
  <cp:keywords/>
  <dc:description/>
  <cp:lastModifiedBy>Eunice Kua</cp:lastModifiedBy>
  <cp:revision>26</cp:revision>
  <dcterms:created xsi:type="dcterms:W3CDTF">2025-11-06T16:32:00Z</dcterms:created>
  <dcterms:modified xsi:type="dcterms:W3CDTF">2026-01-21T21:03:00Z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5202b179-eb34-47b6-89bc-a3be4892c60a</vt:lpwstr>
  </property>
  <property fmtid="{D5CDD505-2E9C-101B-9397-08002B2CF9AE}" pid="3" name="ContentTypeId">
    <vt:lpwstr>0x010100BBE9BEBBCF7E6B4AA57E2A4F928276F5</vt:lpwstr>
  </property>
  <property fmtid="{D5CDD505-2E9C-101B-9397-08002B2CF9AE}" pid="4" name="MediaServiceImageTags">
    <vt:lpwstr/>
  </property>
</Properties>
</file>